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549" w:rsidRPr="00A571B0" w:rsidRDefault="00050549" w:rsidP="00050549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050549" w:rsidRPr="00A571B0" w:rsidRDefault="00050549" w:rsidP="00050549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ДО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A571B0">
        <w:rPr>
          <w:color w:val="00000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A571B0">
        <w:rPr>
          <w:color w:val="000000"/>
          <w:sz w:val="28"/>
          <w:szCs w:val="28"/>
          <w:bdr w:val="none" w:sz="0" w:space="0" w:color="auto" w:frame="1"/>
        </w:rPr>
        <w:t>-образовательных задач в оптимальных условиях.</w:t>
      </w:r>
    </w:p>
    <w:p w:rsidR="00050549" w:rsidRPr="00A571B0" w:rsidRDefault="00050549" w:rsidP="00050549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i/>
          <w:iCs/>
          <w:color w:val="000000"/>
          <w:sz w:val="28"/>
          <w:szCs w:val="28"/>
          <w:bdr w:val="none" w:sz="0" w:space="0" w:color="auto" w:frame="1"/>
        </w:rPr>
        <w:t>Средства обучения подразделяются на следующие виды:</w:t>
      </w:r>
    </w:p>
    <w:p w:rsidR="00050549" w:rsidRPr="00A571B0" w:rsidRDefault="00050549" w:rsidP="00050549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печатные (учебники и учебные пособия, книги для чтения, хрестоматии, рабочие тетради, раздаточный материал и т.д.)</w:t>
      </w:r>
    </w:p>
    <w:p w:rsidR="00050549" w:rsidRDefault="00050549" w:rsidP="00050549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- электронные образовательные ресурсы (часто называемые образовательные мультимедиа мультимедийные учебники, сетевые образовательные ресурсы, </w:t>
      </w:r>
    </w:p>
    <w:p w:rsidR="00050549" w:rsidRPr="00A571B0" w:rsidRDefault="00050549" w:rsidP="00050549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аудиовизуальные (слайды, слайд-фильмы, видеофильмы образовательные, учебные кинофильмы, учебные фильмы на цифровых носителях).</w:t>
      </w:r>
    </w:p>
    <w:p w:rsidR="00050549" w:rsidRPr="00A571B0" w:rsidRDefault="00050549" w:rsidP="00050549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наглядные плоскостные (плакаты, карты настенные, иллюстрации настенные, магнитные доски).</w:t>
      </w:r>
    </w:p>
    <w:p w:rsidR="00050549" w:rsidRPr="00A571B0" w:rsidRDefault="00050549" w:rsidP="00050549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демонстрационные (гербарии, муляжи, макеты, стенды, модели демонстрационные).</w:t>
      </w:r>
    </w:p>
    <w:p w:rsidR="00050549" w:rsidRPr="00A571B0" w:rsidRDefault="00050549" w:rsidP="00050549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спортивное оборудование (гимнастическое оборудование, спортивные снаряды, мячи и т. д.).</w:t>
      </w:r>
    </w:p>
    <w:p w:rsidR="00276C9A" w:rsidRDefault="00276C9A">
      <w:bookmarkStart w:id="0" w:name="_GoBack"/>
      <w:bookmarkEnd w:id="0"/>
    </w:p>
    <w:sectPr w:rsidR="00276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CF"/>
    <w:rsid w:val="00050549"/>
    <w:rsid w:val="00276C9A"/>
    <w:rsid w:val="005F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B4426-6536-4F7A-9F8C-00642C1F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0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>diakov.net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2023-01-04T20:07:00Z</dcterms:created>
  <dcterms:modified xsi:type="dcterms:W3CDTF">2023-01-04T20:07:00Z</dcterms:modified>
</cp:coreProperties>
</file>